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B1D6A" w14:textId="7A5C83AB" w:rsidR="00961561" w:rsidRPr="0093240E" w:rsidRDefault="00961561" w:rsidP="00164B48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B841F6" w:rsidRPr="0093240E" w14:paraId="43C73139" w14:textId="77777777" w:rsidTr="004E1AA2">
        <w:trPr>
          <w:cantSplit/>
          <w:trHeight w:val="96"/>
        </w:trPr>
        <w:tc>
          <w:tcPr>
            <w:tcW w:w="2694" w:type="dxa"/>
            <w:vAlign w:val="center"/>
          </w:tcPr>
          <w:p w14:paraId="7D72CF6F" w14:textId="7ECCD2AE" w:rsidR="00B841F6" w:rsidRPr="0093240E" w:rsidRDefault="00B841F6" w:rsidP="00164B48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>Zagreb</w:t>
            </w:r>
            <w:r w:rsidR="005F2055">
              <w:rPr>
                <w:rFonts w:ascii="Times New Roman" w:hAnsi="Times New Roman"/>
                <w:noProof/>
                <w:sz w:val="22"/>
              </w:rPr>
              <w:t xml:space="preserve">, </w:t>
            </w:r>
            <w:r w:rsidR="005F2055">
              <w:rPr>
                <w:rFonts w:ascii="Times New Roman" w:hAnsi="Times New Roman"/>
                <w:noProof/>
                <w:sz w:val="22"/>
              </w:rPr>
              <w:fldChar w:fldCharType="begin"/>
            </w:r>
            <w:r w:rsidR="005F2055"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 w:rsidR="005F2055"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120F89">
              <w:rPr>
                <w:rFonts w:ascii="Times New Roman" w:hAnsi="Times New Roman"/>
                <w:noProof/>
                <w:sz w:val="22"/>
              </w:rPr>
              <w:t>12.7.2022.</w:t>
            </w:r>
            <w:r w:rsidR="005F2055"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342163AB" w14:textId="77777777" w:rsidR="003321BA" w:rsidRDefault="003321BA" w:rsidP="003321BA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FC7E39">
              <w:rPr>
                <w:rFonts w:ascii="Times New Roman" w:eastAsia="Times New Roman" w:hAnsi="Times New Roman"/>
                <w:b/>
                <w:sz w:val="22"/>
              </w:rPr>
              <w:t>TRGOVAČKI SUD U ZAGREBU</w:t>
            </w:r>
          </w:p>
          <w:p w14:paraId="7FF96F62" w14:textId="77777777" w:rsidR="003321BA" w:rsidRPr="00B759AA" w:rsidRDefault="003321BA" w:rsidP="003321B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proofErr w:type="spellStart"/>
            <w:r w:rsidRPr="00B759AA">
              <w:rPr>
                <w:rFonts w:ascii="Times New Roman" w:eastAsia="Times New Roman" w:hAnsi="Times New Roman"/>
                <w:bCs/>
                <w:sz w:val="22"/>
              </w:rPr>
              <w:t>Amruševa</w:t>
            </w:r>
            <w:proofErr w:type="spellEnd"/>
            <w:r w:rsidRPr="00B759AA">
              <w:rPr>
                <w:rFonts w:ascii="Times New Roman" w:eastAsia="Times New Roman" w:hAnsi="Times New Roman"/>
                <w:bCs/>
                <w:sz w:val="22"/>
              </w:rPr>
              <w:t xml:space="preserve"> 2/II</w:t>
            </w:r>
          </w:p>
          <w:p w14:paraId="1F3301C2" w14:textId="77777777" w:rsidR="003321BA" w:rsidRDefault="003321BA" w:rsidP="003321B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 w:rsidRPr="00FC7E39">
              <w:rPr>
                <w:rFonts w:ascii="Times New Roman" w:hAnsi="Times New Roman"/>
                <w:sz w:val="22"/>
              </w:rPr>
              <w:t>HR-</w:t>
            </w:r>
            <w:r>
              <w:rPr>
                <w:rFonts w:ascii="Times New Roman" w:hAnsi="Times New Roman"/>
                <w:sz w:val="22"/>
              </w:rPr>
              <w:t>10000 ZAGREB</w:t>
            </w:r>
          </w:p>
          <w:p w14:paraId="02D72C66" w14:textId="77777777" w:rsidR="003321BA" w:rsidRDefault="003321BA" w:rsidP="003321B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  <w:p w14:paraId="3F6C961A" w14:textId="13CEEC05" w:rsidR="00B841F6" w:rsidRPr="0093240E" w:rsidRDefault="003321BA" w:rsidP="003321BA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stečajna sutkinja Vesna Sremac Šoštar</w:t>
            </w:r>
          </w:p>
        </w:tc>
      </w:tr>
      <w:tr w:rsidR="00164B48" w:rsidRPr="0093240E" w14:paraId="15344EA8" w14:textId="77777777" w:rsidTr="00164B48">
        <w:trPr>
          <w:cantSplit/>
          <w:trHeight w:val="920"/>
        </w:trPr>
        <w:tc>
          <w:tcPr>
            <w:tcW w:w="2694" w:type="dxa"/>
          </w:tcPr>
          <w:p w14:paraId="4BB82B7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7368C401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164B48" w:rsidRPr="0093240E" w14:paraId="153CD269" w14:textId="77777777" w:rsidTr="00164B48">
        <w:trPr>
          <w:cantSplit/>
          <w:trHeight w:val="96"/>
        </w:trPr>
        <w:tc>
          <w:tcPr>
            <w:tcW w:w="2694" w:type="dxa"/>
          </w:tcPr>
          <w:p w14:paraId="12BA32E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0C3FF11C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0C117832" w14:textId="2CFDF84E" w:rsidR="00164B48" w:rsidRPr="0093240E" w:rsidRDefault="00751F21" w:rsidP="009A0B9D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Na broj: St-</w:t>
            </w:r>
            <w:r w:rsidR="003321BA">
              <w:rPr>
                <w:rFonts w:ascii="Times New Roman" w:hAnsi="Times New Roman"/>
                <w:b/>
              </w:rPr>
              <w:t>3120</w:t>
            </w:r>
            <w:r>
              <w:rPr>
                <w:rFonts w:ascii="Times New Roman" w:hAnsi="Times New Roman"/>
                <w:b/>
              </w:rPr>
              <w:t>/202</w:t>
            </w:r>
            <w:r w:rsidR="003321BA">
              <w:rPr>
                <w:rFonts w:ascii="Times New Roman" w:hAnsi="Times New Roman"/>
                <w:b/>
              </w:rPr>
              <w:t>1</w:t>
            </w:r>
          </w:p>
        </w:tc>
      </w:tr>
    </w:tbl>
    <w:p w14:paraId="67C907D0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p w14:paraId="27BED8B5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892D7D" w:rsidRPr="00FB2124" w14:paraId="40DDC074" w14:textId="77777777" w:rsidTr="005A4EA8">
        <w:trPr>
          <w:cantSplit/>
          <w:trHeight w:val="234"/>
        </w:trPr>
        <w:tc>
          <w:tcPr>
            <w:tcW w:w="9214" w:type="dxa"/>
            <w:gridSpan w:val="2"/>
          </w:tcPr>
          <w:p w14:paraId="274FF10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892D7D" w:rsidRPr="00FB2124" w14:paraId="56F6BBEA" w14:textId="77777777" w:rsidTr="005A4EA8">
        <w:trPr>
          <w:cantSplit/>
          <w:trHeight w:val="90"/>
        </w:trPr>
        <w:tc>
          <w:tcPr>
            <w:tcW w:w="9214" w:type="dxa"/>
            <w:gridSpan w:val="2"/>
          </w:tcPr>
          <w:p w14:paraId="162CFD1B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751F21" w:rsidRPr="00E2575D" w14:paraId="3CBCA227" w14:textId="77777777" w:rsidTr="005A4EA8">
        <w:trPr>
          <w:cantSplit/>
          <w:trHeight w:val="208"/>
        </w:trPr>
        <w:tc>
          <w:tcPr>
            <w:tcW w:w="1701" w:type="dxa"/>
            <w:vAlign w:val="bottom"/>
          </w:tcPr>
          <w:p w14:paraId="5293E84F" w14:textId="77777777" w:rsidR="00751F21" w:rsidRPr="00FB2124" w:rsidRDefault="00751F21" w:rsidP="00751F21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Stečajni 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0F43F28C" w14:textId="03EF577B" w:rsidR="00751F21" w:rsidRPr="00E2575D" w:rsidRDefault="003321BA" w:rsidP="00751F21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MIKA </w:t>
            </w:r>
            <w:r w:rsidRPr="001E33D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d.o.o.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u stečaju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Lučko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Ježdovečka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 15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bCs/>
                <w:color w:val="000000"/>
                <w:sz w:val="22"/>
                <w:lang w:eastAsia="hr-HR"/>
              </w:rPr>
              <w:t xml:space="preserve"> Zagreb,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OIB: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62853471720</w:t>
            </w:r>
          </w:p>
        </w:tc>
      </w:tr>
      <w:tr w:rsidR="00892D7D" w:rsidRPr="00FB2124" w14:paraId="23CE6FD8" w14:textId="77777777" w:rsidTr="005A4EA8">
        <w:trPr>
          <w:cantSplit/>
          <w:trHeight w:val="424"/>
        </w:trPr>
        <w:tc>
          <w:tcPr>
            <w:tcW w:w="1701" w:type="dxa"/>
            <w:vAlign w:val="center"/>
          </w:tcPr>
          <w:p w14:paraId="2BA57BF9" w14:textId="77777777" w:rsidR="00892D7D" w:rsidRPr="00FB2124" w:rsidRDefault="00892D7D" w:rsidP="005A4EA8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0691D614" w14:textId="77777777" w:rsidR="00892D7D" w:rsidRPr="00FB2124" w:rsidRDefault="00892D7D" w:rsidP="005A4EA8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892D7D" w:rsidRPr="00FB2124" w14:paraId="7E501CE0" w14:textId="77777777" w:rsidTr="005A4EA8">
        <w:trPr>
          <w:cantSplit/>
          <w:trHeight w:val="78"/>
        </w:trPr>
        <w:tc>
          <w:tcPr>
            <w:tcW w:w="1701" w:type="dxa"/>
          </w:tcPr>
          <w:p w14:paraId="41A57C3F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7513" w:type="dxa"/>
          </w:tcPr>
          <w:p w14:paraId="049C615F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892D7D" w:rsidRPr="00FB2124" w14:paraId="1C5648D2" w14:textId="77777777" w:rsidTr="005A4EA8">
        <w:trPr>
          <w:cantSplit/>
          <w:trHeight w:val="96"/>
        </w:trPr>
        <w:tc>
          <w:tcPr>
            <w:tcW w:w="1701" w:type="dxa"/>
          </w:tcPr>
          <w:p w14:paraId="6270B36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  <w:r w:rsidRPr="00FB2124">
              <w:rPr>
                <w:rFonts w:ascii="Times New Roman" w:hAnsi="Times New Roman"/>
                <w:noProof/>
                <w:sz w:val="22"/>
              </w:rPr>
              <w:t>radi:</w:t>
            </w:r>
          </w:p>
        </w:tc>
        <w:tc>
          <w:tcPr>
            <w:tcW w:w="7513" w:type="dxa"/>
          </w:tcPr>
          <w:p w14:paraId="189EBA1A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250F1E05" w14:textId="77777777" w:rsidR="005E67D7" w:rsidRPr="0093240E" w:rsidRDefault="005E67D7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44B186F2" w14:textId="77777777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3529F033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Stečajni upravitelj u skladu s člankom 221. i 223. SZ-a, dostavlja </w:t>
      </w:r>
    </w:p>
    <w:p w14:paraId="24F0B603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418350A1" w14:textId="77777777" w:rsidR="009B7554" w:rsidRPr="0093240E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  <w:u w:val="single"/>
        </w:rPr>
      </w:pPr>
    </w:p>
    <w:p w14:paraId="65B90B86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POPIS PREDMETA STEČAJNE MASE</w:t>
      </w:r>
      <w:r>
        <w:rPr>
          <w:rFonts w:ascii="Times New Roman" w:hAnsi="Times New Roman"/>
          <w:b/>
          <w:sz w:val="22"/>
        </w:rPr>
        <w:t xml:space="preserve"> (sukladno članku 221. SZ-a)</w:t>
      </w:r>
      <w:r w:rsidRPr="00675325">
        <w:rPr>
          <w:rFonts w:ascii="Times New Roman" w:hAnsi="Times New Roman"/>
          <w:b/>
          <w:sz w:val="22"/>
        </w:rPr>
        <w:t xml:space="preserve"> </w:t>
      </w:r>
    </w:p>
    <w:p w14:paraId="06FC081F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i</w:t>
      </w:r>
    </w:p>
    <w:p w14:paraId="0DD04B15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PREGLED IMOVIN</w:t>
      </w:r>
      <w:r>
        <w:rPr>
          <w:rFonts w:ascii="Times New Roman" w:hAnsi="Times New Roman"/>
          <w:b/>
          <w:sz w:val="22"/>
        </w:rPr>
        <w:t>E</w:t>
      </w:r>
      <w:r w:rsidRPr="00675325">
        <w:rPr>
          <w:rFonts w:ascii="Times New Roman" w:hAnsi="Times New Roman"/>
          <w:b/>
          <w:sz w:val="22"/>
        </w:rPr>
        <w:t xml:space="preserve"> I OBVEZA (sukladno članku 223. SZ-a) </w:t>
      </w:r>
    </w:p>
    <w:p w14:paraId="05BF5155" w14:textId="77777777" w:rsidR="005E67D7" w:rsidRPr="008947F0" w:rsidRDefault="005E67D7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14:paraId="55210ABB" w14:textId="3CF460A4" w:rsidR="00E478BC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B48C112" w14:textId="16DC3000" w:rsidR="009B7554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1.</w:t>
      </w:r>
      <w:r>
        <w:rPr>
          <w:rFonts w:ascii="Times New Roman" w:hAnsi="Times New Roman"/>
          <w:b/>
          <w:sz w:val="22"/>
        </w:rPr>
        <w:tab/>
        <w:t>Predmeti stečajne mase i imovina</w:t>
      </w:r>
    </w:p>
    <w:p w14:paraId="182A268D" w14:textId="77777777" w:rsidR="00F10530" w:rsidRDefault="00F10530" w:rsidP="009B7554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55AFE2AD" w14:textId="7160A361" w:rsidR="003321BA" w:rsidRPr="00706A6C" w:rsidRDefault="003321BA" w:rsidP="003321BA">
      <w:pPr>
        <w:pStyle w:val="Odlomakpopisa"/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0" w:name="_Hlk108448979"/>
      <w:r>
        <w:rPr>
          <w:rFonts w:ascii="Times New Roman" w:eastAsia="Times New Roman" w:hAnsi="Times New Roman"/>
          <w:sz w:val="22"/>
          <w:lang w:eastAsia="hr-HR"/>
        </w:rPr>
        <w:t>M</w:t>
      </w:r>
      <w:r w:rsidRPr="00706A6C">
        <w:rPr>
          <w:rFonts w:ascii="Times New Roman" w:eastAsia="Times New Roman" w:hAnsi="Times New Roman"/>
          <w:sz w:val="22"/>
          <w:lang w:eastAsia="hr-HR"/>
        </w:rPr>
        <w:t xml:space="preserve">1, marka </w:t>
      </w:r>
      <w:r>
        <w:rPr>
          <w:rFonts w:ascii="Times New Roman" w:eastAsia="Times New Roman" w:hAnsi="Times New Roman"/>
          <w:sz w:val="22"/>
          <w:lang w:eastAsia="hr-HR"/>
        </w:rPr>
        <w:t>ŠKODA OCTAVIA 1.9 TDI COMBI</w:t>
      </w:r>
      <w:r w:rsidRPr="00706A6C">
        <w:rPr>
          <w:rFonts w:ascii="Times New Roman" w:eastAsia="Times New Roman" w:hAnsi="Times New Roman"/>
          <w:sz w:val="22"/>
          <w:lang w:eastAsia="hr-HR"/>
        </w:rPr>
        <w:t>, god. proizvodnje 20</w:t>
      </w:r>
      <w:r>
        <w:rPr>
          <w:rFonts w:ascii="Times New Roman" w:eastAsia="Times New Roman" w:hAnsi="Times New Roman"/>
          <w:sz w:val="22"/>
          <w:lang w:eastAsia="hr-HR"/>
        </w:rPr>
        <w:t>08</w:t>
      </w:r>
      <w:r w:rsidRPr="00706A6C">
        <w:rPr>
          <w:rFonts w:ascii="Times New Roman" w:eastAsia="Times New Roman" w:hAnsi="Times New Roman"/>
          <w:sz w:val="22"/>
          <w:lang w:eastAsia="hr-HR"/>
        </w:rPr>
        <w:t xml:space="preserve">., broj šasije </w:t>
      </w:r>
      <w:r>
        <w:rPr>
          <w:rFonts w:ascii="Times New Roman" w:eastAsia="Times New Roman" w:hAnsi="Times New Roman"/>
          <w:sz w:val="22"/>
          <w:lang w:eastAsia="hr-HR"/>
        </w:rPr>
        <w:t>TMBHS21Z282160502</w:t>
      </w:r>
      <w:r w:rsidRPr="00706A6C">
        <w:rPr>
          <w:rFonts w:ascii="Times New Roman" w:eastAsia="Times New Roman" w:hAnsi="Times New Roman"/>
          <w:sz w:val="22"/>
          <w:lang w:eastAsia="hr-HR"/>
        </w:rPr>
        <w:t xml:space="preserve">, reg. oznake </w:t>
      </w:r>
      <w:r>
        <w:rPr>
          <w:rFonts w:ascii="Times New Roman" w:eastAsia="Times New Roman" w:hAnsi="Times New Roman"/>
          <w:sz w:val="22"/>
          <w:lang w:eastAsia="hr-HR"/>
        </w:rPr>
        <w:t>ZG</w:t>
      </w:r>
      <w:r w:rsidRPr="00706A6C">
        <w:rPr>
          <w:rFonts w:ascii="Times New Roman" w:eastAsia="Times New Roman" w:hAnsi="Times New Roman"/>
          <w:sz w:val="22"/>
          <w:lang w:eastAsia="hr-HR"/>
        </w:rPr>
        <w:t>-</w:t>
      </w:r>
      <w:r>
        <w:rPr>
          <w:rFonts w:ascii="Times New Roman" w:eastAsia="Times New Roman" w:hAnsi="Times New Roman"/>
          <w:sz w:val="22"/>
          <w:lang w:eastAsia="hr-HR"/>
        </w:rPr>
        <w:t>8648HS</w:t>
      </w:r>
    </w:p>
    <w:p w14:paraId="5797DA3E" w14:textId="77777777" w:rsidR="003321BA" w:rsidRDefault="003321BA" w:rsidP="003321BA">
      <w:pPr>
        <w:pStyle w:val="Odlomakpopisa"/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706A6C">
        <w:rPr>
          <w:rFonts w:ascii="Times New Roman" w:eastAsia="Times New Roman" w:hAnsi="Times New Roman"/>
          <w:sz w:val="22"/>
          <w:lang w:eastAsia="hr-HR"/>
        </w:rPr>
        <w:t xml:space="preserve">N1, marka </w:t>
      </w:r>
      <w:r>
        <w:rPr>
          <w:rFonts w:ascii="Times New Roman" w:eastAsia="Times New Roman" w:hAnsi="Times New Roman"/>
          <w:sz w:val="22"/>
          <w:lang w:eastAsia="hr-HR"/>
        </w:rPr>
        <w:t>VW CADDY FURGON 1.9 SD</w:t>
      </w:r>
      <w:r w:rsidRPr="00706A6C">
        <w:rPr>
          <w:rFonts w:ascii="Times New Roman" w:eastAsia="Times New Roman" w:hAnsi="Times New Roman"/>
          <w:sz w:val="22"/>
          <w:lang w:eastAsia="hr-HR"/>
        </w:rPr>
        <w:t>, god. proizvodnje 200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706A6C">
        <w:rPr>
          <w:rFonts w:ascii="Times New Roman" w:eastAsia="Times New Roman" w:hAnsi="Times New Roman"/>
          <w:sz w:val="22"/>
          <w:lang w:eastAsia="hr-HR"/>
        </w:rPr>
        <w:t xml:space="preserve">., broj šasije </w:t>
      </w:r>
      <w:r>
        <w:rPr>
          <w:rFonts w:ascii="Times New Roman" w:eastAsia="Times New Roman" w:hAnsi="Times New Roman"/>
          <w:sz w:val="22"/>
          <w:lang w:eastAsia="hr-HR"/>
        </w:rPr>
        <w:t>WV1ZZZ9KZ2R530773</w:t>
      </w:r>
      <w:r w:rsidRPr="00706A6C">
        <w:rPr>
          <w:rFonts w:ascii="Times New Roman" w:eastAsia="Times New Roman" w:hAnsi="Times New Roman"/>
          <w:sz w:val="22"/>
          <w:lang w:eastAsia="hr-HR"/>
        </w:rPr>
        <w:t xml:space="preserve">, reg. oznake </w:t>
      </w:r>
      <w:r>
        <w:rPr>
          <w:rFonts w:ascii="Times New Roman" w:eastAsia="Times New Roman" w:hAnsi="Times New Roman"/>
          <w:sz w:val="22"/>
          <w:lang w:eastAsia="hr-HR"/>
        </w:rPr>
        <w:t>ZG-9575IG</w:t>
      </w:r>
    </w:p>
    <w:p w14:paraId="779C5CBA" w14:textId="77777777" w:rsidR="003321BA" w:rsidRDefault="003321BA" w:rsidP="003321BA">
      <w:pPr>
        <w:pStyle w:val="Odlomakpopisa"/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L1, marka BAOTIAN BT 50QT-9 50, god. proizvodnje 2005., broj šasije LZPTCBP9X43075075, reg. oznaka ZG-7373-DZ, datum odjave 2. rujna 2017.</w:t>
      </w:r>
    </w:p>
    <w:p w14:paraId="449E5477" w14:textId="77777777" w:rsidR="003321BA" w:rsidRDefault="003321BA" w:rsidP="003321BA">
      <w:pPr>
        <w:pStyle w:val="Odlomakpopisa"/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M1, marka LAND ROVER LN 2.0 TDI, god. proizvodnje 1998., broj šasije SALLNABB8XA643062, reg. oznake ZG1842ER</w:t>
      </w:r>
    </w:p>
    <w:p w14:paraId="091B2DAE" w14:textId="60B73481" w:rsidR="003321BA" w:rsidRDefault="003321BA" w:rsidP="003321BA">
      <w:pPr>
        <w:pStyle w:val="Odlomakpopisa"/>
        <w:numPr>
          <w:ilvl w:val="0"/>
          <w:numId w:val="11"/>
        </w:num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M1, marka VW 253 TRANSPORTER 1.6 D C-80167, god. proizvodnje 1987., broj šasije WV2ZZZ25ZHH120746, reg. oznaka ZG-5781BJ, datum odjave 3. rujna 2021.</w:t>
      </w:r>
    </w:p>
    <w:p w14:paraId="6F662BF3" w14:textId="5CB1ECE4" w:rsidR="003321BA" w:rsidRDefault="003321BA" w:rsidP="003321BA">
      <w:pPr>
        <w:pStyle w:val="Odlomakpopisa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162A6400" w14:textId="60F2F59A" w:rsidR="003321BA" w:rsidRP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A33C57">
        <w:rPr>
          <w:rFonts w:ascii="Times New Roman" w:eastAsia="Times New Roman" w:hAnsi="Times New Roman"/>
          <w:b/>
          <w:bCs/>
          <w:sz w:val="22"/>
          <w:lang w:eastAsia="hr-HR"/>
        </w:rPr>
        <w:t>Vrijednost vozila prema oglasniku njuškalo.hr: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650"/>
        <w:gridCol w:w="6027"/>
        <w:gridCol w:w="2390"/>
      </w:tblGrid>
      <w:tr w:rsidR="003321BA" w14:paraId="6FB65E5D" w14:textId="77777777" w:rsidTr="00DE19C4">
        <w:tc>
          <w:tcPr>
            <w:tcW w:w="562" w:type="dxa"/>
            <w:shd w:val="clear" w:color="auto" w:fill="BFBFBF" w:themeFill="background1" w:themeFillShade="BF"/>
          </w:tcPr>
          <w:p w14:paraId="734B0C6B" w14:textId="77777777" w:rsidR="003321BA" w:rsidRPr="00856F85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proofErr w:type="spellStart"/>
            <w:r w:rsidRPr="00856F85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Rbr</w:t>
            </w:r>
            <w:proofErr w:type="spellEnd"/>
            <w:r w:rsidRPr="00856F85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.</w:t>
            </w:r>
          </w:p>
        </w:tc>
        <w:tc>
          <w:tcPr>
            <w:tcW w:w="6096" w:type="dxa"/>
            <w:shd w:val="clear" w:color="auto" w:fill="BFBFBF" w:themeFill="background1" w:themeFillShade="BF"/>
          </w:tcPr>
          <w:p w14:paraId="21285C75" w14:textId="77777777" w:rsidR="003321BA" w:rsidRPr="00856F85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 w:rsidRPr="00856F85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Vozilo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246FCA73" w14:textId="77777777" w:rsidR="003321BA" w:rsidRPr="00856F85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 w:rsidRPr="00856F85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Vrijednost (kn)</w:t>
            </w:r>
          </w:p>
        </w:tc>
      </w:tr>
      <w:tr w:rsidR="003321BA" w14:paraId="05B76F3C" w14:textId="77777777" w:rsidTr="00DE19C4">
        <w:tc>
          <w:tcPr>
            <w:tcW w:w="562" w:type="dxa"/>
            <w:vAlign w:val="center"/>
          </w:tcPr>
          <w:p w14:paraId="424F05A7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</w:t>
            </w:r>
          </w:p>
        </w:tc>
        <w:tc>
          <w:tcPr>
            <w:tcW w:w="6096" w:type="dxa"/>
            <w:vAlign w:val="center"/>
          </w:tcPr>
          <w:p w14:paraId="6C98B8D9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M</w:t>
            </w:r>
            <w:r w:rsidRPr="00706A6C">
              <w:rPr>
                <w:rFonts w:ascii="Times New Roman" w:eastAsia="Times New Roman" w:hAnsi="Times New Roman"/>
                <w:sz w:val="22"/>
                <w:lang w:eastAsia="hr-HR"/>
              </w:rPr>
              <w:t xml:space="preserve">1, marka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ŠKODA OCTAVIA 1.9 TDI COMBI</w:t>
            </w:r>
          </w:p>
        </w:tc>
        <w:tc>
          <w:tcPr>
            <w:tcW w:w="2409" w:type="dxa"/>
            <w:vAlign w:val="center"/>
          </w:tcPr>
          <w:p w14:paraId="39F84D3A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20.000,00</w:t>
            </w:r>
          </w:p>
        </w:tc>
      </w:tr>
      <w:tr w:rsidR="003321BA" w14:paraId="45718D14" w14:textId="77777777" w:rsidTr="00DE19C4">
        <w:tc>
          <w:tcPr>
            <w:tcW w:w="562" w:type="dxa"/>
            <w:vAlign w:val="center"/>
          </w:tcPr>
          <w:p w14:paraId="6932F702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2.</w:t>
            </w:r>
          </w:p>
        </w:tc>
        <w:tc>
          <w:tcPr>
            <w:tcW w:w="6096" w:type="dxa"/>
            <w:vAlign w:val="center"/>
          </w:tcPr>
          <w:p w14:paraId="633AF9FE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706A6C">
              <w:rPr>
                <w:rFonts w:ascii="Times New Roman" w:eastAsia="Times New Roman" w:hAnsi="Times New Roman"/>
                <w:sz w:val="22"/>
                <w:lang w:eastAsia="hr-HR"/>
              </w:rPr>
              <w:t xml:space="preserve">N1, marka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VW CADDY FURGON 1.9 SD</w:t>
            </w:r>
          </w:p>
        </w:tc>
        <w:tc>
          <w:tcPr>
            <w:tcW w:w="2409" w:type="dxa"/>
            <w:vAlign w:val="center"/>
          </w:tcPr>
          <w:p w14:paraId="68955F2F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vrijednost manja od troškova</w:t>
            </w:r>
          </w:p>
        </w:tc>
      </w:tr>
      <w:tr w:rsidR="003321BA" w14:paraId="2C9A91C3" w14:textId="77777777" w:rsidTr="00DE19C4">
        <w:tc>
          <w:tcPr>
            <w:tcW w:w="562" w:type="dxa"/>
            <w:vAlign w:val="center"/>
          </w:tcPr>
          <w:p w14:paraId="303E0D89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lastRenderedPageBreak/>
              <w:t>3.</w:t>
            </w:r>
          </w:p>
        </w:tc>
        <w:tc>
          <w:tcPr>
            <w:tcW w:w="6096" w:type="dxa"/>
            <w:vAlign w:val="center"/>
          </w:tcPr>
          <w:p w14:paraId="579A0F5E" w14:textId="77777777" w:rsidR="003321BA" w:rsidRPr="00706A6C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L1, marka BAOTIAN BT 50QT-9 50, god. proizvodnje 2005</w:t>
            </w:r>
          </w:p>
        </w:tc>
        <w:tc>
          <w:tcPr>
            <w:tcW w:w="2409" w:type="dxa"/>
            <w:vAlign w:val="center"/>
          </w:tcPr>
          <w:p w14:paraId="4C4C77BE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vrijednost manja od troškova</w:t>
            </w:r>
          </w:p>
        </w:tc>
      </w:tr>
      <w:tr w:rsidR="003321BA" w14:paraId="7461CA4F" w14:textId="77777777" w:rsidTr="00DE19C4">
        <w:tc>
          <w:tcPr>
            <w:tcW w:w="562" w:type="dxa"/>
            <w:vAlign w:val="center"/>
          </w:tcPr>
          <w:p w14:paraId="40D6A23B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4.</w:t>
            </w:r>
          </w:p>
        </w:tc>
        <w:tc>
          <w:tcPr>
            <w:tcW w:w="6096" w:type="dxa"/>
            <w:vAlign w:val="center"/>
          </w:tcPr>
          <w:p w14:paraId="051A9AB6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M1, marka LAND ROVER LN 2.0 TDI, god. proizvodnje 1998</w:t>
            </w:r>
          </w:p>
        </w:tc>
        <w:tc>
          <w:tcPr>
            <w:tcW w:w="2409" w:type="dxa"/>
            <w:vAlign w:val="center"/>
          </w:tcPr>
          <w:p w14:paraId="68ADF375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22.000,00</w:t>
            </w:r>
          </w:p>
        </w:tc>
      </w:tr>
      <w:tr w:rsidR="003321BA" w14:paraId="4730F5AE" w14:textId="77777777" w:rsidTr="00DE19C4">
        <w:tc>
          <w:tcPr>
            <w:tcW w:w="562" w:type="dxa"/>
            <w:vAlign w:val="center"/>
          </w:tcPr>
          <w:p w14:paraId="669B2DBC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</w:t>
            </w:r>
          </w:p>
        </w:tc>
        <w:tc>
          <w:tcPr>
            <w:tcW w:w="6096" w:type="dxa"/>
            <w:vAlign w:val="center"/>
          </w:tcPr>
          <w:p w14:paraId="6A367B02" w14:textId="77777777" w:rsidR="003321BA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M1, marka VW 253 TRANSPORTER 1.6 D C-80167, god. proizvodnje 1987.</w:t>
            </w:r>
          </w:p>
        </w:tc>
        <w:tc>
          <w:tcPr>
            <w:tcW w:w="2409" w:type="dxa"/>
            <w:vAlign w:val="center"/>
          </w:tcPr>
          <w:p w14:paraId="4719E347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vrijednost manja od troškova</w:t>
            </w:r>
          </w:p>
        </w:tc>
      </w:tr>
    </w:tbl>
    <w:p w14:paraId="30D9D965" w14:textId="7A43F9DA" w:rsidR="003321BA" w:rsidRDefault="003321BA" w:rsidP="003321BA">
      <w:pPr>
        <w:pStyle w:val="Odlomakpopisa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bookmarkEnd w:id="0"/>
    <w:p w14:paraId="62A7BB38" w14:textId="10F71B7A" w:rsidR="009B7554" w:rsidRPr="00F70820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>2.</w:t>
      </w:r>
      <w:r w:rsidRPr="00F70820">
        <w:rPr>
          <w:rFonts w:ascii="Times New Roman" w:hAnsi="Times New Roman"/>
          <w:b/>
          <w:sz w:val="22"/>
        </w:rPr>
        <w:tab/>
        <w:t>Prijavljene tražbine stečajnih vjerovnika</w:t>
      </w:r>
    </w:p>
    <w:p w14:paraId="3AB862E1" w14:textId="77777777" w:rsidR="00E478BC" w:rsidRPr="00F70820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32C597A9" w14:textId="77777777" w:rsidR="005F2055" w:rsidRPr="00F70820" w:rsidRDefault="005F2055" w:rsidP="005F2055">
      <w:pPr>
        <w:spacing w:after="0" w:line="264" w:lineRule="auto"/>
        <w:rPr>
          <w:rFonts w:ascii="Times New Roman" w:hAnsi="Times New Roman"/>
          <w:b/>
          <w:sz w:val="22"/>
        </w:rPr>
      </w:pPr>
      <w:bookmarkStart w:id="1" w:name="_Hlk59612933"/>
      <w:r w:rsidRPr="00F70820">
        <w:rPr>
          <w:rFonts w:ascii="Times New Roman" w:hAnsi="Times New Roman"/>
          <w:b/>
          <w:sz w:val="22"/>
        </w:rPr>
        <w:t>A/ Stečajni vjerovnici</w:t>
      </w:r>
    </w:p>
    <w:p w14:paraId="6157F50D" w14:textId="77777777" w:rsidR="005F2055" w:rsidRPr="00F10530" w:rsidRDefault="005F2055" w:rsidP="005F205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14:paraId="5270DAC4" w14:textId="1C1D9368" w:rsidR="003321BA" w:rsidRPr="005A05EE" w:rsidRDefault="003321BA" w:rsidP="003321BA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2" w:name="_Hlk107780201"/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241"/>
        <w:gridCol w:w="2464"/>
        <w:gridCol w:w="2116"/>
      </w:tblGrid>
      <w:tr w:rsidR="003321BA" w:rsidRPr="005A05EE" w14:paraId="15EC95DD" w14:textId="77777777" w:rsidTr="003321BA">
        <w:trPr>
          <w:trHeight w:val="324"/>
        </w:trPr>
        <w:tc>
          <w:tcPr>
            <w:tcW w:w="1235" w:type="pct"/>
            <w:shd w:val="clear" w:color="auto" w:fill="FFFFFF" w:themeFill="background1"/>
            <w:vAlign w:val="center"/>
            <w:hideMark/>
          </w:tcPr>
          <w:p w14:paraId="4E856A4B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237" w:type="pct"/>
            <w:shd w:val="clear" w:color="auto" w:fill="FFFFFF" w:themeFill="background1"/>
            <w:vAlign w:val="center"/>
            <w:hideMark/>
          </w:tcPr>
          <w:p w14:paraId="6F4B97F5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FFFFFF" w:themeFill="background1"/>
            <w:vAlign w:val="center"/>
            <w:hideMark/>
          </w:tcPr>
          <w:p w14:paraId="4211949B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9" w:type="pct"/>
            <w:shd w:val="clear" w:color="auto" w:fill="FFFFFF" w:themeFill="background1"/>
            <w:vAlign w:val="center"/>
            <w:hideMark/>
          </w:tcPr>
          <w:p w14:paraId="377EC8DD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3321BA" w:rsidRPr="005A05EE" w14:paraId="2609E473" w14:textId="77777777" w:rsidTr="00DE19C4">
        <w:trPr>
          <w:trHeight w:val="329"/>
        </w:trPr>
        <w:tc>
          <w:tcPr>
            <w:tcW w:w="1235" w:type="pct"/>
            <w:shd w:val="clear" w:color="auto" w:fill="auto"/>
            <w:vAlign w:val="center"/>
            <w:hideMark/>
          </w:tcPr>
          <w:p w14:paraId="303DEF04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237" w:type="pct"/>
            <w:shd w:val="clear" w:color="auto" w:fill="auto"/>
            <w:vAlign w:val="center"/>
            <w:hideMark/>
          </w:tcPr>
          <w:p w14:paraId="53073AFA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388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83 kn</w:t>
            </w:r>
          </w:p>
        </w:tc>
        <w:tc>
          <w:tcPr>
            <w:tcW w:w="1360" w:type="pct"/>
            <w:shd w:val="clear" w:color="auto" w:fill="auto"/>
            <w:vAlign w:val="center"/>
            <w:hideMark/>
          </w:tcPr>
          <w:p w14:paraId="576E7072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388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83 kn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14:paraId="42DCA745" w14:textId="77777777" w:rsidR="003321BA" w:rsidRPr="005A05EE" w:rsidRDefault="003321BA" w:rsidP="00DE19C4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</w:tbl>
    <w:p w14:paraId="648DD635" w14:textId="77777777" w:rsidR="003321BA" w:rsidRPr="005A05EE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05F7E3F" w14:textId="1ED63E37" w:rsidR="003321BA" w:rsidRPr="005A05EE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1984"/>
        <w:gridCol w:w="1988"/>
        <w:gridCol w:w="2115"/>
      </w:tblGrid>
      <w:tr w:rsidR="003321BA" w:rsidRPr="005A05EE" w14:paraId="10D30628" w14:textId="77777777" w:rsidTr="00DE19C4">
        <w:trPr>
          <w:trHeight w:val="324"/>
        </w:trPr>
        <w:tc>
          <w:tcPr>
            <w:tcW w:w="1641" w:type="pct"/>
            <w:shd w:val="clear" w:color="auto" w:fill="BFBFBF" w:themeFill="background1" w:themeFillShade="BF"/>
            <w:vAlign w:val="center"/>
            <w:hideMark/>
          </w:tcPr>
          <w:p w14:paraId="4A7B172B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095" w:type="pct"/>
            <w:shd w:val="clear" w:color="auto" w:fill="BFBFBF" w:themeFill="background1" w:themeFillShade="BF"/>
            <w:vAlign w:val="center"/>
            <w:hideMark/>
          </w:tcPr>
          <w:p w14:paraId="6F34B61E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097" w:type="pct"/>
            <w:shd w:val="clear" w:color="auto" w:fill="BFBFBF" w:themeFill="background1" w:themeFillShade="BF"/>
            <w:vAlign w:val="center"/>
            <w:hideMark/>
          </w:tcPr>
          <w:p w14:paraId="543B9382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0C96D0C0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</w:tr>
      <w:tr w:rsidR="003321BA" w:rsidRPr="005A05EE" w14:paraId="528D6089" w14:textId="77777777" w:rsidTr="00DE19C4">
        <w:trPr>
          <w:trHeight w:val="324"/>
        </w:trPr>
        <w:tc>
          <w:tcPr>
            <w:tcW w:w="1641" w:type="pct"/>
            <w:vAlign w:val="center"/>
          </w:tcPr>
          <w:p w14:paraId="0A9FED0C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Ministarstvo financija, Porezna uprava, Područni ured Zagreb</w:t>
            </w:r>
          </w:p>
        </w:tc>
        <w:tc>
          <w:tcPr>
            <w:tcW w:w="1095" w:type="pct"/>
          </w:tcPr>
          <w:p w14:paraId="3455A7E6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65.717,91</w:t>
            </w:r>
          </w:p>
        </w:tc>
        <w:tc>
          <w:tcPr>
            <w:tcW w:w="1097" w:type="pct"/>
          </w:tcPr>
          <w:p w14:paraId="5516E16B" w14:textId="77777777" w:rsidR="003321BA" w:rsidRPr="005A05E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65.717,91</w:t>
            </w:r>
          </w:p>
        </w:tc>
        <w:tc>
          <w:tcPr>
            <w:tcW w:w="1167" w:type="pct"/>
            <w:vAlign w:val="center"/>
          </w:tcPr>
          <w:p w14:paraId="69D2AEEB" w14:textId="77777777" w:rsidR="003321BA" w:rsidRPr="005A05E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3E2AE060" w14:textId="77777777" w:rsidTr="00DE19C4">
        <w:trPr>
          <w:trHeight w:val="324"/>
        </w:trPr>
        <w:tc>
          <w:tcPr>
            <w:tcW w:w="1641" w:type="pct"/>
            <w:vAlign w:val="center"/>
          </w:tcPr>
          <w:p w14:paraId="14BD4894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RECA d.o.o. VARAŽDIN</w:t>
            </w:r>
          </w:p>
        </w:tc>
        <w:tc>
          <w:tcPr>
            <w:tcW w:w="1095" w:type="pct"/>
          </w:tcPr>
          <w:p w14:paraId="3C962351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6.459,60</w:t>
            </w:r>
          </w:p>
        </w:tc>
        <w:tc>
          <w:tcPr>
            <w:tcW w:w="1097" w:type="pct"/>
          </w:tcPr>
          <w:p w14:paraId="66D5B430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6.459,60</w:t>
            </w:r>
          </w:p>
        </w:tc>
        <w:tc>
          <w:tcPr>
            <w:tcW w:w="1167" w:type="pct"/>
          </w:tcPr>
          <w:p w14:paraId="2F6E8681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7709460F" w14:textId="77777777" w:rsidTr="00DE19C4">
        <w:trPr>
          <w:trHeight w:val="324"/>
        </w:trPr>
        <w:tc>
          <w:tcPr>
            <w:tcW w:w="1641" w:type="pct"/>
            <w:vAlign w:val="center"/>
          </w:tcPr>
          <w:p w14:paraId="0DEE90BB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GRAD ZAGREB</w:t>
            </w:r>
          </w:p>
        </w:tc>
        <w:tc>
          <w:tcPr>
            <w:tcW w:w="1095" w:type="pct"/>
          </w:tcPr>
          <w:p w14:paraId="1432FED9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17.743,20</w:t>
            </w:r>
          </w:p>
        </w:tc>
        <w:tc>
          <w:tcPr>
            <w:tcW w:w="1097" w:type="pct"/>
          </w:tcPr>
          <w:p w14:paraId="0367850E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17.743,20</w:t>
            </w:r>
          </w:p>
        </w:tc>
        <w:tc>
          <w:tcPr>
            <w:tcW w:w="1167" w:type="pct"/>
          </w:tcPr>
          <w:p w14:paraId="356822BC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4A03565F" w14:textId="77777777" w:rsidTr="00DE19C4">
        <w:trPr>
          <w:trHeight w:val="324"/>
        </w:trPr>
        <w:tc>
          <w:tcPr>
            <w:tcW w:w="1641" w:type="pct"/>
          </w:tcPr>
          <w:p w14:paraId="39D19D65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HRVATSKA RADIOTELEVIZIJA</w:t>
            </w:r>
          </w:p>
        </w:tc>
        <w:tc>
          <w:tcPr>
            <w:tcW w:w="1095" w:type="pct"/>
          </w:tcPr>
          <w:p w14:paraId="398FED8E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2.624,43</w:t>
            </w:r>
          </w:p>
        </w:tc>
        <w:tc>
          <w:tcPr>
            <w:tcW w:w="1097" w:type="pct"/>
          </w:tcPr>
          <w:p w14:paraId="61992D76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2.624,43</w:t>
            </w:r>
          </w:p>
        </w:tc>
        <w:tc>
          <w:tcPr>
            <w:tcW w:w="1167" w:type="pct"/>
          </w:tcPr>
          <w:p w14:paraId="4C71EFA4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72FE936E" w14:textId="77777777" w:rsidTr="00DE19C4">
        <w:trPr>
          <w:trHeight w:val="324"/>
        </w:trPr>
        <w:tc>
          <w:tcPr>
            <w:tcW w:w="1641" w:type="pct"/>
          </w:tcPr>
          <w:p w14:paraId="7D1554A6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HEP - Opskrba d.o.o.</w:t>
            </w:r>
          </w:p>
        </w:tc>
        <w:tc>
          <w:tcPr>
            <w:tcW w:w="1095" w:type="pct"/>
          </w:tcPr>
          <w:p w14:paraId="365D51DA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4.990,04</w:t>
            </w:r>
          </w:p>
        </w:tc>
        <w:tc>
          <w:tcPr>
            <w:tcW w:w="1097" w:type="pct"/>
          </w:tcPr>
          <w:p w14:paraId="3519E140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4.990,04</w:t>
            </w:r>
          </w:p>
        </w:tc>
        <w:tc>
          <w:tcPr>
            <w:tcW w:w="1167" w:type="pct"/>
          </w:tcPr>
          <w:p w14:paraId="3CE331E9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7E8A805E" w14:textId="77777777" w:rsidTr="00DE19C4">
        <w:trPr>
          <w:trHeight w:val="324"/>
        </w:trPr>
        <w:tc>
          <w:tcPr>
            <w:tcW w:w="1641" w:type="pct"/>
          </w:tcPr>
          <w:p w14:paraId="2B6AD05C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Zagrebački holding d.o.o.</w:t>
            </w:r>
          </w:p>
        </w:tc>
        <w:tc>
          <w:tcPr>
            <w:tcW w:w="1095" w:type="pct"/>
          </w:tcPr>
          <w:p w14:paraId="3BC81464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10.227,54</w:t>
            </w:r>
          </w:p>
        </w:tc>
        <w:tc>
          <w:tcPr>
            <w:tcW w:w="1097" w:type="pct"/>
          </w:tcPr>
          <w:p w14:paraId="05C3184C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10.227,54</w:t>
            </w:r>
          </w:p>
        </w:tc>
        <w:tc>
          <w:tcPr>
            <w:tcW w:w="1167" w:type="pct"/>
          </w:tcPr>
          <w:p w14:paraId="2887D887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2F49050F" w14:textId="77777777" w:rsidTr="00DE19C4">
        <w:trPr>
          <w:trHeight w:val="324"/>
        </w:trPr>
        <w:tc>
          <w:tcPr>
            <w:tcW w:w="1641" w:type="pct"/>
          </w:tcPr>
          <w:p w14:paraId="226B815F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PODRAVSKA BANKA d.d.</w:t>
            </w:r>
          </w:p>
        </w:tc>
        <w:tc>
          <w:tcPr>
            <w:tcW w:w="1095" w:type="pct"/>
          </w:tcPr>
          <w:p w14:paraId="114EF0A8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4.902,74</w:t>
            </w:r>
          </w:p>
        </w:tc>
        <w:tc>
          <w:tcPr>
            <w:tcW w:w="1097" w:type="pct"/>
          </w:tcPr>
          <w:p w14:paraId="1C731A06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4.902,74</w:t>
            </w:r>
          </w:p>
        </w:tc>
        <w:tc>
          <w:tcPr>
            <w:tcW w:w="1167" w:type="pct"/>
          </w:tcPr>
          <w:p w14:paraId="06BA2C7A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01424F2E" w14:textId="77777777" w:rsidTr="00DE19C4">
        <w:trPr>
          <w:trHeight w:val="324"/>
        </w:trPr>
        <w:tc>
          <w:tcPr>
            <w:tcW w:w="1641" w:type="pct"/>
          </w:tcPr>
          <w:p w14:paraId="1F53E7E5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FINANCIJSKA AGENCIJA</w:t>
            </w:r>
          </w:p>
        </w:tc>
        <w:tc>
          <w:tcPr>
            <w:tcW w:w="1095" w:type="pct"/>
          </w:tcPr>
          <w:p w14:paraId="70F3EEB1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2.606,10</w:t>
            </w:r>
          </w:p>
        </w:tc>
        <w:tc>
          <w:tcPr>
            <w:tcW w:w="1097" w:type="pct"/>
          </w:tcPr>
          <w:p w14:paraId="5918E679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2.606,10</w:t>
            </w:r>
          </w:p>
        </w:tc>
        <w:tc>
          <w:tcPr>
            <w:tcW w:w="1167" w:type="pct"/>
          </w:tcPr>
          <w:p w14:paraId="2B4E98A2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77922518" w14:textId="77777777" w:rsidTr="00DE19C4">
        <w:trPr>
          <w:trHeight w:val="324"/>
        </w:trPr>
        <w:tc>
          <w:tcPr>
            <w:tcW w:w="1641" w:type="pct"/>
          </w:tcPr>
          <w:p w14:paraId="67E44065" w14:textId="77777777" w:rsidR="003321BA" w:rsidRPr="005E1358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IVIČEK d.o.o.</w:t>
            </w:r>
          </w:p>
        </w:tc>
        <w:tc>
          <w:tcPr>
            <w:tcW w:w="1095" w:type="pct"/>
          </w:tcPr>
          <w:p w14:paraId="3A8754BC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732,90</w:t>
            </w:r>
          </w:p>
        </w:tc>
        <w:tc>
          <w:tcPr>
            <w:tcW w:w="1097" w:type="pct"/>
          </w:tcPr>
          <w:p w14:paraId="74CA80C4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732,90</w:t>
            </w:r>
          </w:p>
        </w:tc>
        <w:tc>
          <w:tcPr>
            <w:tcW w:w="1167" w:type="pct"/>
          </w:tcPr>
          <w:p w14:paraId="17BAE28E" w14:textId="77777777" w:rsidR="003321BA" w:rsidRPr="00D81300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3321BA" w:rsidRPr="005A05EE" w14:paraId="3D6D22CC" w14:textId="77777777" w:rsidTr="00DE19C4">
        <w:trPr>
          <w:trHeight w:val="324"/>
        </w:trPr>
        <w:tc>
          <w:tcPr>
            <w:tcW w:w="1641" w:type="pct"/>
          </w:tcPr>
          <w:p w14:paraId="3CA5FCCF" w14:textId="77777777" w:rsidR="003321BA" w:rsidRPr="00371993" w:rsidRDefault="003321BA" w:rsidP="00DE19C4">
            <w:pPr>
              <w:spacing w:after="0" w:line="264" w:lineRule="auto"/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371993">
              <w:rPr>
                <w:rFonts w:ascii="Times New Roman" w:hAnsi="Times New Roman"/>
                <w:b/>
                <w:bCs/>
                <w:sz w:val="22"/>
              </w:rPr>
              <w:t>Ukupno:</w:t>
            </w:r>
          </w:p>
        </w:tc>
        <w:tc>
          <w:tcPr>
            <w:tcW w:w="1095" w:type="pct"/>
          </w:tcPr>
          <w:p w14:paraId="46E06B0A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119.621,09</w:t>
            </w:r>
          </w:p>
        </w:tc>
        <w:tc>
          <w:tcPr>
            <w:tcW w:w="1097" w:type="pct"/>
          </w:tcPr>
          <w:p w14:paraId="2A77304E" w14:textId="77777777" w:rsidR="003321BA" w:rsidRPr="005E1358" w:rsidRDefault="003321BA" w:rsidP="00DE19C4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119.621,09</w:t>
            </w:r>
          </w:p>
        </w:tc>
        <w:tc>
          <w:tcPr>
            <w:tcW w:w="1167" w:type="pct"/>
          </w:tcPr>
          <w:p w14:paraId="3984F9BA" w14:textId="77777777" w:rsidR="003321BA" w:rsidRPr="009910D9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</w:tbl>
    <w:p w14:paraId="1EDCB7DD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02E79C3A" w14:textId="34D9B3DF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t>Ukupan iznos prijavljenih tražbina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 xml:space="preserve"> I. i II. viši isplatni red</w:t>
      </w: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1"/>
        <w:gridCol w:w="2464"/>
        <w:gridCol w:w="2115"/>
      </w:tblGrid>
      <w:tr w:rsidR="003321BA" w:rsidRPr="005A05EE" w14:paraId="78C6850A" w14:textId="77777777" w:rsidTr="00DE19C4">
        <w:trPr>
          <w:trHeight w:val="324"/>
        </w:trPr>
        <w:tc>
          <w:tcPr>
            <w:tcW w:w="1236" w:type="pct"/>
            <w:shd w:val="clear" w:color="auto" w:fill="BFBFBF" w:themeFill="background1" w:themeFillShade="BF"/>
            <w:vAlign w:val="center"/>
            <w:hideMark/>
          </w:tcPr>
          <w:p w14:paraId="0A610B3B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237" w:type="pct"/>
            <w:shd w:val="clear" w:color="auto" w:fill="BFBFBF" w:themeFill="background1" w:themeFillShade="BF"/>
            <w:vAlign w:val="center"/>
            <w:hideMark/>
          </w:tcPr>
          <w:p w14:paraId="47F885B7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BFBFBF" w:themeFill="background1" w:themeFillShade="BF"/>
            <w:vAlign w:val="center"/>
            <w:hideMark/>
          </w:tcPr>
          <w:p w14:paraId="242E9F8E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2BABCC3A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3321BA" w:rsidRPr="005A05EE" w14:paraId="4B867F4C" w14:textId="77777777" w:rsidTr="00DE19C4">
        <w:trPr>
          <w:trHeight w:val="324"/>
        </w:trPr>
        <w:tc>
          <w:tcPr>
            <w:tcW w:w="1236" w:type="pct"/>
            <w:vAlign w:val="center"/>
          </w:tcPr>
          <w:p w14:paraId="72EAC4C5" w14:textId="77777777" w:rsidR="003321BA" w:rsidRPr="005A05E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237" w:type="pct"/>
            <w:vAlign w:val="center"/>
          </w:tcPr>
          <w:p w14:paraId="338BA863" w14:textId="77777777" w:rsidR="003321BA" w:rsidRPr="005A05E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180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009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92 kn</w:t>
            </w:r>
          </w:p>
        </w:tc>
        <w:tc>
          <w:tcPr>
            <w:tcW w:w="1360" w:type="pct"/>
            <w:vAlign w:val="center"/>
          </w:tcPr>
          <w:p w14:paraId="0FC7AA52" w14:textId="77777777" w:rsidR="003321BA" w:rsidRPr="005A05E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180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009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92kn</w:t>
            </w:r>
          </w:p>
        </w:tc>
        <w:tc>
          <w:tcPr>
            <w:tcW w:w="1167" w:type="pct"/>
            <w:vAlign w:val="center"/>
          </w:tcPr>
          <w:p w14:paraId="79DDC2C9" w14:textId="77777777" w:rsidR="003321BA" w:rsidRPr="005A05E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 kn</w:t>
            </w:r>
          </w:p>
        </w:tc>
      </w:tr>
      <w:bookmarkEnd w:id="2"/>
    </w:tbl>
    <w:p w14:paraId="01CE5E34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484F12C5" w14:textId="77777777" w:rsidR="00F70820" w:rsidRPr="00D81300" w:rsidRDefault="00F70820" w:rsidP="00F70820">
      <w:pPr>
        <w:pStyle w:val="Odlomakpopisa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7AA748CD" w14:textId="04335DE1" w:rsidR="005F2055" w:rsidRPr="00F70820" w:rsidRDefault="005F2055" w:rsidP="005F2055">
      <w:pPr>
        <w:spacing w:after="0" w:line="264" w:lineRule="auto"/>
        <w:rPr>
          <w:rFonts w:ascii="Times New Roman" w:hAnsi="Times New Roman"/>
          <w:b/>
          <w:sz w:val="22"/>
        </w:rPr>
      </w:pPr>
      <w:r w:rsidRPr="00F70820">
        <w:rPr>
          <w:rFonts w:ascii="Times New Roman" w:hAnsi="Times New Roman"/>
          <w:b/>
          <w:sz w:val="22"/>
        </w:rPr>
        <w:t xml:space="preserve">B/ </w:t>
      </w:r>
      <w:proofErr w:type="spellStart"/>
      <w:r w:rsidRPr="00F70820">
        <w:rPr>
          <w:rFonts w:ascii="Times New Roman" w:hAnsi="Times New Roman"/>
          <w:b/>
          <w:sz w:val="22"/>
        </w:rPr>
        <w:t>Razlučni</w:t>
      </w:r>
      <w:proofErr w:type="spellEnd"/>
      <w:r w:rsidRPr="00F70820">
        <w:rPr>
          <w:rFonts w:ascii="Times New Roman" w:hAnsi="Times New Roman"/>
          <w:b/>
          <w:sz w:val="22"/>
        </w:rPr>
        <w:t xml:space="preserve"> vjerovnici</w:t>
      </w:r>
    </w:p>
    <w:p w14:paraId="41A52AB3" w14:textId="77777777" w:rsidR="00F70820" w:rsidRPr="00F10530" w:rsidRDefault="00F70820" w:rsidP="005F2055">
      <w:pPr>
        <w:spacing w:after="0" w:line="264" w:lineRule="auto"/>
        <w:rPr>
          <w:rFonts w:ascii="Times New Roman" w:hAnsi="Times New Roman"/>
          <w:b/>
          <w:sz w:val="22"/>
          <w:highlight w:val="yellow"/>
        </w:rPr>
      </w:pPr>
    </w:p>
    <w:p w14:paraId="6B9EBDB1" w14:textId="5BC35BF7" w:rsidR="005F2055" w:rsidRPr="003321BA" w:rsidRDefault="003321BA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3321BA">
        <w:rPr>
          <w:rFonts w:ascii="Times New Roman" w:eastAsia="Times New Roman" w:hAnsi="Times New Roman"/>
          <w:sz w:val="22"/>
          <w:lang w:eastAsia="hr-HR"/>
        </w:rPr>
        <w:t>Nema.</w:t>
      </w:r>
    </w:p>
    <w:p w14:paraId="0C739E13" w14:textId="77777777" w:rsidR="003321BA" w:rsidRDefault="003321BA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bookmarkEnd w:id="1"/>
    <w:p w14:paraId="03000E12" w14:textId="77E2D3CD" w:rsidR="009A0B9D" w:rsidRPr="0093240E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  <w:r w:rsidRPr="001E781F">
        <w:rPr>
          <w:rFonts w:ascii="Times New Roman" w:eastAsia="Times New Roman" w:hAnsi="Times New Roman"/>
          <w:b/>
          <w:bCs/>
          <w:sz w:val="22"/>
          <w:lang w:eastAsia="hr-HR"/>
        </w:rPr>
        <w:t>3.</w:t>
      </w:r>
      <w:r w:rsidRPr="001E781F">
        <w:rPr>
          <w:rFonts w:ascii="Times New Roman" w:eastAsia="Times New Roman" w:hAnsi="Times New Roman"/>
          <w:b/>
          <w:bCs/>
          <w:sz w:val="22"/>
          <w:lang w:eastAsia="hr-HR"/>
        </w:rPr>
        <w:tab/>
        <w:t>Predračun troškova</w:t>
      </w:r>
    </w:p>
    <w:p w14:paraId="4824119F" w14:textId="77777777" w:rsidR="009B7554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70DA87CB" w14:textId="35ACC4F0" w:rsidR="003321BA" w:rsidRPr="0093240E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3" w:name="_Toc59558496"/>
      <w:bookmarkStart w:id="4" w:name="_Hlk107242377"/>
      <w:bookmarkStart w:id="5" w:name="_Hlk107661560"/>
      <w:r w:rsidRPr="0093240E">
        <w:rPr>
          <w:rFonts w:ascii="Times New Roman" w:eastAsia="Times New Roman" w:hAnsi="Times New Roman"/>
          <w:sz w:val="22"/>
          <w:lang w:eastAsia="hr-HR"/>
        </w:rPr>
        <w:t>1.</w:t>
      </w:r>
      <w:r w:rsidRPr="0093240E">
        <w:rPr>
          <w:rFonts w:ascii="Times New Roman" w:eastAsia="Times New Roman" w:hAnsi="Times New Roman"/>
          <w:sz w:val="22"/>
          <w:lang w:eastAsia="hr-HR"/>
        </w:rPr>
        <w:tab/>
        <w:t xml:space="preserve">Dospjeli nepodmireni troškovi od </w:t>
      </w:r>
      <w:r>
        <w:rPr>
          <w:rFonts w:ascii="Times New Roman" w:eastAsia="Times New Roman" w:hAnsi="Times New Roman"/>
          <w:sz w:val="22"/>
          <w:lang w:eastAsia="hr-HR"/>
        </w:rPr>
        <w:t>30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ožujka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do </w:t>
      </w:r>
      <w:r>
        <w:rPr>
          <w:rFonts w:ascii="Times New Roman" w:eastAsia="Times New Roman" w:hAnsi="Times New Roman"/>
          <w:sz w:val="22"/>
          <w:lang w:eastAsia="hr-HR"/>
        </w:rPr>
        <w:t>11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srpnja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>.</w:t>
      </w: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559"/>
        <w:gridCol w:w="1471"/>
      </w:tblGrid>
      <w:tr w:rsidR="003321BA" w:rsidRPr="0093240E" w14:paraId="2F377D5C" w14:textId="77777777" w:rsidTr="00DE19C4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783A" w14:textId="77777777" w:rsidR="003321BA" w:rsidRPr="0093240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Vrsta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F7C1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Mjesečno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60D0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 Mjeseci/kom.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9CB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Ukupno</w:t>
            </w:r>
          </w:p>
        </w:tc>
      </w:tr>
      <w:tr w:rsidR="003321BA" w:rsidRPr="0093240E" w14:paraId="0D071932" w14:textId="77777777" w:rsidTr="00DE19C4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960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Materijalni troškovi (poštarina, uredski materijal, </w:t>
            </w:r>
            <w:proofErr w:type="spellStart"/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biljezi</w:t>
            </w:r>
            <w:proofErr w:type="spellEnd"/>
            <w:r>
              <w:rPr>
                <w:rFonts w:ascii="Times New Roman" w:eastAsia="Times New Roman" w:hAnsi="Times New Roman"/>
                <w:sz w:val="22"/>
                <w:lang w:eastAsia="hr-HR"/>
              </w:rPr>
              <w:t>, naknade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89A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682F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9D8E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400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 kn</w:t>
            </w:r>
          </w:p>
        </w:tc>
      </w:tr>
      <w:tr w:rsidR="003321BA" w:rsidRPr="0093240E" w14:paraId="275C2B6F" w14:textId="77777777" w:rsidTr="00DE19C4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4703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29B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1.000,00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2918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3.5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4DD1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3.500,00 kn</w:t>
            </w:r>
          </w:p>
        </w:tc>
      </w:tr>
      <w:tr w:rsidR="003321BA" w:rsidRPr="0093240E" w14:paraId="656F3121" w14:textId="77777777" w:rsidTr="00DE19C4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195E" w14:textId="77777777" w:rsidR="003321BA" w:rsidRPr="0093240E" w:rsidRDefault="003321BA" w:rsidP="00DE19C4">
            <w:pPr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UKUPNO: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F08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F57A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0E8D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3.900,00 </w:t>
            </w:r>
            <w:r w:rsidRPr="0093240E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</w:tr>
    </w:tbl>
    <w:p w14:paraId="75BCAD34" w14:textId="77777777" w:rsidR="003321BA" w:rsidRDefault="003321BA" w:rsidP="003321BA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24DAB82" w14:textId="77777777" w:rsidR="003321BA" w:rsidRPr="0093240E" w:rsidRDefault="003321BA" w:rsidP="003321BA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  <w:r w:rsidRPr="0093240E">
        <w:rPr>
          <w:rFonts w:ascii="Times New Roman" w:eastAsia="Times New Roman" w:hAnsi="Times New Roman"/>
          <w:sz w:val="22"/>
          <w:lang w:eastAsia="hr-HR"/>
        </w:rPr>
        <w:lastRenderedPageBreak/>
        <w:t>2.</w:t>
      </w:r>
      <w:r w:rsidRPr="0093240E">
        <w:rPr>
          <w:rFonts w:ascii="Times New Roman" w:eastAsia="Times New Roman" w:hAnsi="Times New Roman"/>
          <w:sz w:val="22"/>
          <w:lang w:eastAsia="hr-HR"/>
        </w:rPr>
        <w:tab/>
        <w:t xml:space="preserve">Predračun troškova za naredno šestomjesečno razdoblje </w:t>
      </w:r>
      <w:r>
        <w:rPr>
          <w:rFonts w:ascii="Times New Roman" w:eastAsia="Times New Roman" w:hAnsi="Times New Roman"/>
          <w:sz w:val="22"/>
          <w:lang w:eastAsia="hr-HR"/>
        </w:rPr>
        <w:t>11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srpnja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do </w:t>
      </w:r>
      <w:r>
        <w:rPr>
          <w:rFonts w:ascii="Times New Roman" w:eastAsia="Times New Roman" w:hAnsi="Times New Roman"/>
          <w:sz w:val="22"/>
          <w:lang w:eastAsia="hr-HR"/>
        </w:rPr>
        <w:t>11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siječnja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3</w:t>
      </w:r>
      <w:r w:rsidRPr="0093240E">
        <w:rPr>
          <w:rFonts w:ascii="Times New Roman" w:eastAsia="Times New Roman" w:hAnsi="Times New Roman"/>
          <w:sz w:val="22"/>
          <w:lang w:eastAsia="hr-HR"/>
        </w:rPr>
        <w:t>.</w:t>
      </w:r>
    </w:p>
    <w:p w14:paraId="58B991BC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218CEA2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ab/>
      </w:r>
      <w:r w:rsidRPr="0093240E">
        <w:rPr>
          <w:rFonts w:ascii="Times New Roman" w:eastAsia="Times New Roman" w:hAnsi="Times New Roman"/>
          <w:sz w:val="22"/>
          <w:lang w:eastAsia="hr-HR"/>
        </w:rPr>
        <w:t>U skladu sa čl.</w:t>
      </w:r>
      <w:r>
        <w:rPr>
          <w:rFonts w:ascii="Times New Roman" w:eastAsia="Times New Roman" w:hAnsi="Times New Roman"/>
          <w:sz w:val="22"/>
          <w:lang w:eastAsia="hr-HR"/>
        </w:rPr>
        <w:t xml:space="preserve"> </w:t>
      </w:r>
      <w:r w:rsidRPr="0093240E">
        <w:rPr>
          <w:rFonts w:ascii="Times New Roman" w:eastAsia="Times New Roman" w:hAnsi="Times New Roman"/>
          <w:sz w:val="22"/>
          <w:lang w:eastAsia="hr-HR"/>
        </w:rPr>
        <w:t>89. SZ-a predračun troškova stečajnog postupka za šestomjesečno razdoblje koje slijedi iznosi:</w:t>
      </w:r>
    </w:p>
    <w:p w14:paraId="6CBC07EC" w14:textId="77777777" w:rsidR="003321BA" w:rsidRPr="0093240E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7"/>
        <w:gridCol w:w="1304"/>
        <w:gridCol w:w="1341"/>
        <w:gridCol w:w="1834"/>
      </w:tblGrid>
      <w:tr w:rsidR="003321BA" w:rsidRPr="0093240E" w14:paraId="39B76F5A" w14:textId="77777777" w:rsidTr="00DE19C4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D83B" w14:textId="77777777" w:rsidR="003321BA" w:rsidRPr="0093240E" w:rsidRDefault="003321BA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Vrsta: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0DB4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mjesečn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o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63B1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mjeseci/kom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6B12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ukupno</w:t>
            </w:r>
          </w:p>
        </w:tc>
      </w:tr>
      <w:tr w:rsidR="003321BA" w:rsidRPr="0093240E" w14:paraId="191F73D9" w14:textId="77777777" w:rsidTr="00DE19C4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930E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653D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B73D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9673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.000,00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3321BA" w:rsidRPr="0093240E" w14:paraId="5A04D5F2" w14:textId="77777777" w:rsidTr="00DE19C4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1CE7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Bankarski troškovi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B849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B7B7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B03C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300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3321BA" w:rsidRPr="0093240E" w14:paraId="5BBEF4A5" w14:textId="77777777" w:rsidTr="00DE19C4">
        <w:trPr>
          <w:trHeight w:val="277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9157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Troškovi otvaranja računa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63B6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244B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2FBC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150,00 kn</w:t>
            </w:r>
          </w:p>
        </w:tc>
      </w:tr>
      <w:tr w:rsidR="003321BA" w:rsidRPr="0093240E" w14:paraId="61FCA6F9" w14:textId="77777777" w:rsidTr="00DE19C4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445E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Materijalni troškovi (poštarina, uredski materijal, </w:t>
            </w:r>
            <w:proofErr w:type="spellStart"/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biljezi</w:t>
            </w:r>
            <w:proofErr w:type="spellEnd"/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AF9B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00,00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7E8A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3492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3321BA" w:rsidRPr="0093240E" w14:paraId="34DCC77C" w14:textId="77777777" w:rsidTr="00DE19C4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7872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Nalaz i mišljenje vještaka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8D06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F054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957D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5.000,00 kn</w:t>
            </w:r>
          </w:p>
        </w:tc>
      </w:tr>
      <w:tr w:rsidR="003321BA" w:rsidRPr="0093240E" w14:paraId="0EE7CAD0" w14:textId="77777777" w:rsidTr="00DE19C4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A92E" w14:textId="77777777" w:rsidR="003321BA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Skladištenje vozila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07FB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1.250,00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D97C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57D0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5.000,00 kn</w:t>
            </w:r>
          </w:p>
        </w:tc>
      </w:tr>
      <w:tr w:rsidR="003321BA" w:rsidRPr="0093240E" w14:paraId="0951DCC7" w14:textId="77777777" w:rsidTr="00DE19C4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7F7" w14:textId="77777777" w:rsidR="003321BA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Skladištenje i arhiviranje dokumentacije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86BC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1.500,00 kn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244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ED8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9.000,00 kn</w:t>
            </w:r>
          </w:p>
        </w:tc>
      </w:tr>
      <w:tr w:rsidR="003321BA" w:rsidRPr="0093240E" w14:paraId="0470700A" w14:textId="77777777" w:rsidTr="00DE19C4">
        <w:trPr>
          <w:trHeight w:val="251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CA3" w14:textId="77777777" w:rsidR="003321BA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Eventualni drugi troškovi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317D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4BB3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C9D8" w14:textId="77777777" w:rsidR="003321BA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2.000,00 kn</w:t>
            </w:r>
          </w:p>
        </w:tc>
      </w:tr>
      <w:tr w:rsidR="003321BA" w:rsidRPr="0093240E" w14:paraId="176BAACE" w14:textId="77777777" w:rsidTr="00DE19C4">
        <w:trPr>
          <w:trHeight w:val="293"/>
          <w:jc w:val="center"/>
        </w:trPr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D9D1" w14:textId="77777777" w:rsidR="003321BA" w:rsidRPr="0093240E" w:rsidRDefault="003321BA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UKUPNO: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0AE2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3F6B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B201" w14:textId="77777777" w:rsidR="003321BA" w:rsidRPr="0093240E" w:rsidRDefault="003321BA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eastAsia="hr-HR"/>
              </w:rPr>
              <w:t>28</w:t>
            </w:r>
            <w:r w:rsidRPr="00961E2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b/>
                <w:sz w:val="22"/>
                <w:lang w:eastAsia="hr-HR"/>
              </w:rPr>
              <w:t>050</w:t>
            </w:r>
            <w:r w:rsidRPr="00961E2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b/>
                <w:sz w:val="22"/>
                <w:lang w:eastAsia="hr-HR"/>
              </w:rPr>
              <w:t>00</w:t>
            </w:r>
            <w:r w:rsidRPr="00961E2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kn</w:t>
            </w:r>
          </w:p>
        </w:tc>
      </w:tr>
    </w:tbl>
    <w:p w14:paraId="18845D88" w14:textId="77777777" w:rsidR="003321BA" w:rsidRPr="0093240E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b/>
          <w:sz w:val="22"/>
          <w:lang w:val="pl-PL" w:eastAsia="hr-HR"/>
        </w:rPr>
      </w:pPr>
    </w:p>
    <w:p w14:paraId="2904E2D4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>SVEUKUPNO (1</w:t>
      </w:r>
      <w:r>
        <w:rPr>
          <w:rFonts w:ascii="Times New Roman" w:eastAsia="Times New Roman" w:hAnsi="Times New Roman"/>
          <w:b/>
          <w:sz w:val="22"/>
          <w:lang w:val="pl-PL" w:eastAsia="hr-HR"/>
        </w:rPr>
        <w:t>+</w:t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 xml:space="preserve">2) = </w:t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bookmarkStart w:id="6" w:name="_Hlk59613111"/>
      <w:r>
        <w:rPr>
          <w:rFonts w:ascii="Times New Roman" w:eastAsia="Times New Roman" w:hAnsi="Times New Roman"/>
          <w:b/>
          <w:bCs/>
          <w:sz w:val="22"/>
          <w:lang w:eastAsia="hr-HR"/>
        </w:rPr>
        <w:t>31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.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>950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,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 xml:space="preserve">00 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kn</w:t>
      </w:r>
      <w:bookmarkEnd w:id="6"/>
    </w:p>
    <w:p w14:paraId="3B7EB03D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7" w:name="_Hlk59613186"/>
      <w:bookmarkEnd w:id="4"/>
    </w:p>
    <w:p w14:paraId="063BEA1B" w14:textId="77777777" w:rsidR="003321BA" w:rsidRDefault="003321BA" w:rsidP="003321BA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bookmarkStart w:id="8" w:name="_Hlk107242385"/>
      <w:r>
        <w:rPr>
          <w:rFonts w:ascii="Times New Roman" w:eastAsia="Times New Roman" w:hAnsi="Times New Roman"/>
          <w:sz w:val="22"/>
          <w:lang w:eastAsia="hr-HR"/>
        </w:rPr>
        <w:t>U predvidive troškove treba uračunati bruto nagradu stečajnog upravitelja.</w:t>
      </w:r>
    </w:p>
    <w:bookmarkEnd w:id="5"/>
    <w:bookmarkEnd w:id="7"/>
    <w:bookmarkEnd w:id="8"/>
    <w:p w14:paraId="0DF9D513" w14:textId="77777777" w:rsidR="005F2055" w:rsidRPr="00F10530" w:rsidRDefault="005F2055" w:rsidP="005F2055">
      <w:pPr>
        <w:spacing w:after="0" w:line="264" w:lineRule="auto"/>
        <w:jc w:val="both"/>
        <w:rPr>
          <w:rFonts w:ascii="Times New Roman" w:eastAsia="Times New Roman" w:hAnsi="Times New Roman"/>
          <w:b/>
          <w:sz w:val="22"/>
          <w:lang w:eastAsia="hr-HR"/>
        </w:rPr>
      </w:pPr>
    </w:p>
    <w:bookmarkEnd w:id="3"/>
    <w:p w14:paraId="5EDA8268" w14:textId="77777777" w:rsidR="009B7554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27B3D485" w14:textId="77777777" w:rsidR="003321BA" w:rsidRDefault="003321BA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9" w:name="_Hlk508217998"/>
    </w:p>
    <w:p w14:paraId="16A37DFF" w14:textId="400C01F4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9"/>
    <w:p w14:paraId="19254D7F" w14:textId="56F075F2" w:rsidR="000477F6" w:rsidRDefault="003321BA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Matija Potočnjak</w:t>
      </w:r>
    </w:p>
    <w:p w14:paraId="6E0DDEB1" w14:textId="77777777" w:rsidR="00AC68BC" w:rsidRPr="0093240E" w:rsidRDefault="00AC68BC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</w:p>
    <w:p w14:paraId="471ABAE8" w14:textId="77777777" w:rsidR="000477F6" w:rsidRPr="0093240E" w:rsidRDefault="000477F6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78131D7" w14:textId="77777777" w:rsidR="00A258FB" w:rsidRPr="0093240E" w:rsidRDefault="00A258FB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sectPr w:rsidR="00A258FB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8B79D" w14:textId="77777777" w:rsidR="00D30105" w:rsidRDefault="00D30105" w:rsidP="005D60AC">
      <w:pPr>
        <w:spacing w:after="0" w:line="240" w:lineRule="auto"/>
      </w:pPr>
      <w:r>
        <w:separator/>
      </w:r>
    </w:p>
  </w:endnote>
  <w:endnote w:type="continuationSeparator" w:id="0">
    <w:p w14:paraId="32ACEAB2" w14:textId="77777777" w:rsidR="00D30105" w:rsidRDefault="00D30105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7F29" w14:textId="77777777" w:rsidR="00D30105" w:rsidRDefault="00D30105" w:rsidP="005D60AC">
      <w:pPr>
        <w:spacing w:after="0" w:line="240" w:lineRule="auto"/>
      </w:pPr>
      <w:r>
        <w:separator/>
      </w:r>
    </w:p>
  </w:footnote>
  <w:footnote w:type="continuationSeparator" w:id="0">
    <w:p w14:paraId="01D068D6" w14:textId="77777777" w:rsidR="00D30105" w:rsidRDefault="00D30105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42EA" w14:textId="77777777" w:rsidR="003321BA" w:rsidRPr="00961561" w:rsidRDefault="003321BA" w:rsidP="003321BA">
    <w:pPr>
      <w:spacing w:after="0" w:line="264" w:lineRule="auto"/>
      <w:jc w:val="center"/>
      <w:rPr>
        <w:rFonts w:ascii="Times New Roman" w:eastAsia="Times New Roman" w:hAnsi="Times New Roman"/>
        <w:b/>
        <w:color w:val="000000"/>
        <w:sz w:val="22"/>
        <w:lang w:eastAsia="hr-HR"/>
      </w:rPr>
    </w:pPr>
    <w:bookmarkStart w:id="10" w:name="_Hlk101524385"/>
    <w:r w:rsidRPr="00961561">
      <w:rPr>
        <w:rFonts w:ascii="Times New Roman" w:eastAsia="Times New Roman" w:hAnsi="Times New Roman"/>
        <w:b/>
        <w:color w:val="000000"/>
        <w:sz w:val="22"/>
        <w:lang w:eastAsia="hr-HR"/>
      </w:rPr>
      <w:t xml:space="preserve">Stečajni upravitelj </w:t>
    </w:r>
    <w:r>
      <w:rPr>
        <w:rFonts w:ascii="Times New Roman" w:eastAsia="Times New Roman" w:hAnsi="Times New Roman"/>
        <w:b/>
        <w:color w:val="000000"/>
        <w:sz w:val="22"/>
        <w:lang w:eastAsia="hr-HR"/>
      </w:rPr>
      <w:t>Matija Potočnjak</w:t>
    </w:r>
  </w:p>
  <w:p w14:paraId="45CCD004" w14:textId="77777777" w:rsidR="003321BA" w:rsidRPr="00961561" w:rsidRDefault="003321BA" w:rsidP="003321BA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 xml:space="preserve">broj mobitela: (00385) </w:t>
    </w:r>
    <w:r>
      <w:rPr>
        <w:rFonts w:ascii="Times New Roman" w:hAnsi="Times New Roman"/>
        <w:sz w:val="22"/>
      </w:rPr>
      <w:t>99</w:t>
    </w:r>
    <w:r w:rsidRPr="00961561">
      <w:rPr>
        <w:rFonts w:ascii="Times New Roman" w:hAnsi="Times New Roman"/>
        <w:sz w:val="22"/>
      </w:rPr>
      <w:t xml:space="preserve"> </w:t>
    </w:r>
    <w:r>
      <w:rPr>
        <w:rFonts w:ascii="Times New Roman" w:hAnsi="Times New Roman"/>
        <w:sz w:val="22"/>
      </w:rPr>
      <w:t>2178574</w:t>
    </w:r>
    <w:r w:rsidRPr="00961561">
      <w:rPr>
        <w:rFonts w:ascii="Times New Roman" w:hAnsi="Times New Roman"/>
        <w:sz w:val="22"/>
      </w:rPr>
      <w:t xml:space="preserve">, e-mail: </w:t>
    </w:r>
    <w:r>
      <w:rPr>
        <w:rFonts w:ascii="Times New Roman" w:hAnsi="Times New Roman"/>
        <w:sz w:val="22"/>
      </w:rPr>
      <w:t>matija.potocnjak</w:t>
    </w:r>
    <w:r w:rsidRPr="00961561">
      <w:rPr>
        <w:rFonts w:ascii="Times New Roman" w:hAnsi="Times New Roman"/>
        <w:sz w:val="22"/>
      </w:rPr>
      <w:t>@</w:t>
    </w:r>
    <w:r>
      <w:rPr>
        <w:rFonts w:ascii="Times New Roman" w:hAnsi="Times New Roman"/>
        <w:sz w:val="22"/>
      </w:rPr>
      <w:t>odps</w:t>
    </w:r>
    <w:r w:rsidRPr="00961561">
      <w:rPr>
        <w:rFonts w:ascii="Times New Roman" w:hAnsi="Times New Roman"/>
        <w:sz w:val="22"/>
      </w:rPr>
      <w:t>.hr</w:t>
    </w:r>
  </w:p>
  <w:bookmarkEnd w:id="10"/>
  <w:p w14:paraId="2F2B6E28" w14:textId="6AF2F77C" w:rsidR="00F10530" w:rsidRPr="00961561" w:rsidRDefault="00F10530" w:rsidP="00F10530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B7DC9"/>
    <w:multiLevelType w:val="hybridMultilevel"/>
    <w:tmpl w:val="351E1F88"/>
    <w:lvl w:ilvl="0" w:tplc="DC3A61B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C0D70"/>
    <w:multiLevelType w:val="hybridMultilevel"/>
    <w:tmpl w:val="8228D372"/>
    <w:lvl w:ilvl="0" w:tplc="FC64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0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3"/>
  </w:num>
  <w:num w:numId="4">
    <w:abstractNumId w:val="5"/>
  </w:num>
  <w:num w:numId="5">
    <w:abstractNumId w:val="30"/>
  </w:num>
  <w:num w:numId="6">
    <w:abstractNumId w:val="29"/>
  </w:num>
  <w:num w:numId="7">
    <w:abstractNumId w:val="20"/>
  </w:num>
  <w:num w:numId="8">
    <w:abstractNumId w:val="15"/>
  </w:num>
  <w:num w:numId="9">
    <w:abstractNumId w:val="33"/>
  </w:num>
  <w:num w:numId="10">
    <w:abstractNumId w:val="26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32"/>
  </w:num>
  <w:num w:numId="20">
    <w:abstractNumId w:val="6"/>
  </w:num>
  <w:num w:numId="21">
    <w:abstractNumId w:val="18"/>
  </w:num>
  <w:num w:numId="22">
    <w:abstractNumId w:val="9"/>
  </w:num>
  <w:num w:numId="23">
    <w:abstractNumId w:val="1"/>
  </w:num>
  <w:num w:numId="24">
    <w:abstractNumId w:val="31"/>
  </w:num>
  <w:num w:numId="25">
    <w:abstractNumId w:val="10"/>
  </w:num>
  <w:num w:numId="26">
    <w:abstractNumId w:val="21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7"/>
  </w:num>
  <w:num w:numId="32">
    <w:abstractNumId w:val="28"/>
  </w:num>
  <w:num w:numId="33">
    <w:abstractNumId w:val="25"/>
  </w:num>
  <w:num w:numId="34">
    <w:abstractNumId w:val="2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25DE"/>
    <w:rsid w:val="00014A9C"/>
    <w:rsid w:val="0002559E"/>
    <w:rsid w:val="000365E9"/>
    <w:rsid w:val="0004102C"/>
    <w:rsid w:val="000477F6"/>
    <w:rsid w:val="00073202"/>
    <w:rsid w:val="0007653F"/>
    <w:rsid w:val="00091C5F"/>
    <w:rsid w:val="000B4FDA"/>
    <w:rsid w:val="000D4B7E"/>
    <w:rsid w:val="000D5FED"/>
    <w:rsid w:val="000D6A59"/>
    <w:rsid w:val="000E1B10"/>
    <w:rsid w:val="000E351B"/>
    <w:rsid w:val="000F4CAE"/>
    <w:rsid w:val="000F73E1"/>
    <w:rsid w:val="0010009C"/>
    <w:rsid w:val="001049CD"/>
    <w:rsid w:val="00107FCC"/>
    <w:rsid w:val="001138B1"/>
    <w:rsid w:val="00120F89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21BA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824CA"/>
    <w:rsid w:val="004B193F"/>
    <w:rsid w:val="004B4D37"/>
    <w:rsid w:val="004C0485"/>
    <w:rsid w:val="004E59D4"/>
    <w:rsid w:val="004F0A87"/>
    <w:rsid w:val="00501578"/>
    <w:rsid w:val="005035CF"/>
    <w:rsid w:val="005449F0"/>
    <w:rsid w:val="00545C5D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5F2055"/>
    <w:rsid w:val="00606EE9"/>
    <w:rsid w:val="00626667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0626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B7554"/>
    <w:rsid w:val="009C4E06"/>
    <w:rsid w:val="009D0002"/>
    <w:rsid w:val="009D1C1B"/>
    <w:rsid w:val="009D329A"/>
    <w:rsid w:val="009E5BF3"/>
    <w:rsid w:val="009E7B7F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2427"/>
    <w:rsid w:val="00AC68BC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7DCF"/>
    <w:rsid w:val="00C245E3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5503"/>
    <w:rsid w:val="00D30105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57B1"/>
    <w:rsid w:val="00F10530"/>
    <w:rsid w:val="00F2035E"/>
    <w:rsid w:val="00F4203A"/>
    <w:rsid w:val="00F43BE2"/>
    <w:rsid w:val="00F54FEB"/>
    <w:rsid w:val="00F62BFB"/>
    <w:rsid w:val="00F65252"/>
    <w:rsid w:val="00F70820"/>
    <w:rsid w:val="00F718D5"/>
    <w:rsid w:val="00F91675"/>
    <w:rsid w:val="00F94049"/>
    <w:rsid w:val="00FA7746"/>
    <w:rsid w:val="00FA799B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14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12</cp:revision>
  <cp:lastPrinted>2022-07-12T11:47:00Z</cp:lastPrinted>
  <dcterms:created xsi:type="dcterms:W3CDTF">2022-05-12T13:06:00Z</dcterms:created>
  <dcterms:modified xsi:type="dcterms:W3CDTF">2022-07-12T11:47:00Z</dcterms:modified>
</cp:coreProperties>
</file>